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630" w:rsidRPr="001B2212" w:rsidRDefault="001B2212" w:rsidP="001B2212">
      <w:pPr>
        <w:spacing w:after="0"/>
        <w:jc w:val="center"/>
        <w:rPr>
          <w:sz w:val="40"/>
          <w:szCs w:val="40"/>
        </w:rPr>
      </w:pPr>
      <w:r w:rsidRPr="001B2212">
        <w:rPr>
          <w:sz w:val="40"/>
          <w:szCs w:val="40"/>
        </w:rPr>
        <w:t>Summary</w:t>
      </w:r>
    </w:p>
    <w:p w:rsidR="001B2212" w:rsidRPr="001B2212" w:rsidRDefault="001B2212" w:rsidP="001B2212">
      <w:pPr>
        <w:spacing w:after="0"/>
        <w:jc w:val="center"/>
        <w:rPr>
          <w:sz w:val="40"/>
          <w:szCs w:val="40"/>
        </w:rPr>
      </w:pPr>
      <w:r w:rsidRPr="001B2212">
        <w:rPr>
          <w:sz w:val="40"/>
          <w:szCs w:val="40"/>
        </w:rPr>
        <w:t>February 6, 2019 Culinary Advisory Board Meeting</w:t>
      </w:r>
    </w:p>
    <w:p w:rsidR="001B2212" w:rsidRDefault="001B2212"/>
    <w:p w:rsidR="001B2212" w:rsidRDefault="001B2212" w:rsidP="00FF3DC8">
      <w:pPr>
        <w:ind w:left="990" w:hanging="990"/>
      </w:pPr>
      <w:r>
        <w:t>Attending:</w:t>
      </w:r>
      <w:r w:rsidRPr="001B2212">
        <w:t xml:space="preserve"> </w:t>
      </w:r>
      <w:r>
        <w:t>Daniel Cano</w:t>
      </w:r>
      <w:r w:rsidR="00FF3DC8">
        <w:t xml:space="preserve">, </w:t>
      </w:r>
      <w:r>
        <w:t>Laura Jacobo</w:t>
      </w:r>
      <w:r w:rsidR="00FF3DC8">
        <w:t xml:space="preserve">, </w:t>
      </w:r>
      <w:r>
        <w:t>Milli Owens</w:t>
      </w:r>
      <w:r w:rsidR="00FF3DC8">
        <w:t xml:space="preserve">, </w:t>
      </w:r>
      <w:r>
        <w:t>Zach Patterson</w:t>
      </w:r>
      <w:r w:rsidR="00FF3DC8">
        <w:t xml:space="preserve">, </w:t>
      </w:r>
      <w:r>
        <w:t>Jeff Riggs</w:t>
      </w:r>
      <w:r w:rsidR="00FF3DC8">
        <w:t xml:space="preserve">, </w:t>
      </w:r>
      <w:r>
        <w:t>Kyran Wiley</w:t>
      </w:r>
      <w:r w:rsidR="00FF3DC8">
        <w:t xml:space="preserve">, </w:t>
      </w:r>
      <w:r>
        <w:t xml:space="preserve">Janell Zerounian </w:t>
      </w:r>
    </w:p>
    <w:p w:rsidR="001B2212" w:rsidRDefault="001B2212">
      <w:r>
        <w:t>1. Introduced ourselves</w:t>
      </w:r>
    </w:p>
    <w:p w:rsidR="001B2212" w:rsidRDefault="001B2212">
      <w:r>
        <w:t>2. Discussed new Culinary Program for certificate and Associates Degree.</w:t>
      </w:r>
      <w:r w:rsidR="00D96402">
        <w:t xml:space="preserve"> </w:t>
      </w:r>
    </w:p>
    <w:p w:rsidR="001B2212" w:rsidRDefault="001B2212" w:rsidP="00272DF8">
      <w:pPr>
        <w:pStyle w:val="ListParagraph"/>
        <w:numPr>
          <w:ilvl w:val="0"/>
          <w:numId w:val="1"/>
        </w:numPr>
      </w:pPr>
      <w:r>
        <w:t>Class topics discussed</w:t>
      </w:r>
    </w:p>
    <w:p w:rsidR="001B2212" w:rsidRDefault="001B2212" w:rsidP="00272DF8">
      <w:pPr>
        <w:pStyle w:val="ListParagraph"/>
        <w:numPr>
          <w:ilvl w:val="0"/>
          <w:numId w:val="1"/>
        </w:numPr>
      </w:pPr>
      <w:r>
        <w:t xml:space="preserve">Several felt it would be good to have a culminating meal that the students were fully responsible for planning, producing and serving.   This </w:t>
      </w:r>
      <w:proofErr w:type="gramStart"/>
      <w:r>
        <w:t>could be incorporated</w:t>
      </w:r>
      <w:proofErr w:type="gramEnd"/>
      <w:r>
        <w:t xml:space="preserve"> into CULN 223.</w:t>
      </w:r>
    </w:p>
    <w:p w:rsidR="001B2212" w:rsidRDefault="001B2212" w:rsidP="00272DF8">
      <w:pPr>
        <w:pStyle w:val="ListParagraph"/>
        <w:numPr>
          <w:ilvl w:val="0"/>
          <w:numId w:val="1"/>
        </w:numPr>
      </w:pPr>
      <w:r>
        <w:t>The proposed progression (pre-</w:t>
      </w:r>
      <w:proofErr w:type="spellStart"/>
      <w:r>
        <w:t>reqs</w:t>
      </w:r>
      <w:proofErr w:type="spellEnd"/>
      <w:r>
        <w:t>) for the culinary classes was supported:</w:t>
      </w:r>
    </w:p>
    <w:p w:rsidR="001B2212" w:rsidRDefault="001B2212" w:rsidP="00272DF8">
      <w:pPr>
        <w:pStyle w:val="ListParagraph"/>
        <w:numPr>
          <w:ilvl w:val="1"/>
          <w:numId w:val="1"/>
        </w:numPr>
      </w:pPr>
      <w:r>
        <w:t>CULN 221 &amp; NUTR 107 before moving to any other classes</w:t>
      </w:r>
    </w:p>
    <w:p w:rsidR="001B2212" w:rsidRDefault="001B2212" w:rsidP="00272DF8">
      <w:pPr>
        <w:pStyle w:val="ListParagraph"/>
        <w:numPr>
          <w:ilvl w:val="1"/>
          <w:numId w:val="1"/>
        </w:numPr>
      </w:pPr>
      <w:r>
        <w:t>Work experience three semesters</w:t>
      </w:r>
    </w:p>
    <w:p w:rsidR="001B2212" w:rsidRDefault="001B2212" w:rsidP="00272DF8">
      <w:pPr>
        <w:pStyle w:val="ListParagraph"/>
        <w:numPr>
          <w:ilvl w:val="1"/>
          <w:numId w:val="1"/>
        </w:numPr>
      </w:pPr>
      <w:r>
        <w:t>CULN 223 as an ending semester class</w:t>
      </w:r>
    </w:p>
    <w:p w:rsidR="001B2212" w:rsidRDefault="001B2212" w:rsidP="00272DF8">
      <w:pPr>
        <w:pStyle w:val="ListParagraph"/>
        <w:numPr>
          <w:ilvl w:val="0"/>
          <w:numId w:val="1"/>
        </w:numPr>
      </w:pPr>
      <w:r>
        <w:t xml:space="preserve">Work experience becoming </w:t>
      </w:r>
      <w:proofErr w:type="gramStart"/>
      <w:r>
        <w:t>more uniform</w:t>
      </w:r>
      <w:proofErr w:type="gramEnd"/>
      <w:r>
        <w:t xml:space="preserve"> for the first two semesters.  These first two semesters would likely be done on campus, primarily in COS Foodservice.  A few hours in the semester might be required in the Food Pantry or similar situation to provide students with broad exposure.</w:t>
      </w:r>
    </w:p>
    <w:p w:rsidR="002E3A39" w:rsidRDefault="002E3A39" w:rsidP="00272DF8">
      <w:pPr>
        <w:pStyle w:val="ListParagraph"/>
        <w:numPr>
          <w:ilvl w:val="0"/>
          <w:numId w:val="1"/>
        </w:numPr>
      </w:pPr>
      <w:r>
        <w:t xml:space="preserve">The NUTR 107 </w:t>
      </w:r>
      <w:proofErr w:type="gramStart"/>
      <w:r>
        <w:t>is currently taught</w:t>
      </w:r>
      <w:proofErr w:type="gramEnd"/>
      <w:r>
        <w:t xml:space="preserve"> short-term on Saturdays.  With the new program once/week for a full –semester has been suggested.  Advantages and disadvantage of both scheduling methods </w:t>
      </w:r>
      <w:proofErr w:type="gramStart"/>
      <w:r>
        <w:t>were discussed</w:t>
      </w:r>
      <w:proofErr w:type="gramEnd"/>
      <w:r>
        <w:t xml:space="preserve">. </w:t>
      </w:r>
    </w:p>
    <w:p w:rsidR="00D96402" w:rsidRDefault="00D96402" w:rsidP="00272DF8">
      <w:pPr>
        <w:pStyle w:val="ListParagraph"/>
        <w:numPr>
          <w:ilvl w:val="0"/>
          <w:numId w:val="1"/>
        </w:numPr>
      </w:pPr>
      <w:r>
        <w:t xml:space="preserve">Associates Degree in nutrition </w:t>
      </w:r>
      <w:proofErr w:type="gramStart"/>
      <w:r>
        <w:t>being developed</w:t>
      </w:r>
      <w:proofErr w:type="gramEnd"/>
      <w:r>
        <w:t>.</w:t>
      </w:r>
    </w:p>
    <w:p w:rsidR="001B2212" w:rsidRDefault="001B2212" w:rsidP="001B2212"/>
    <w:p w:rsidR="001B2212" w:rsidRDefault="001B2212" w:rsidP="001B2212">
      <w:r>
        <w:t>3. Equipment Needs</w:t>
      </w:r>
    </w:p>
    <w:p w:rsidR="00272DF8" w:rsidRDefault="00272DF8" w:rsidP="00D765D0">
      <w:pPr>
        <w:pStyle w:val="ListParagraph"/>
        <w:numPr>
          <w:ilvl w:val="0"/>
          <w:numId w:val="2"/>
        </w:numPr>
      </w:pPr>
      <w:r>
        <w:t xml:space="preserve">The new wall-mounted screens (and lack of ceiling hanging TVs) </w:t>
      </w:r>
      <w:proofErr w:type="gramStart"/>
      <w:r>
        <w:t>were admired</w:t>
      </w:r>
      <w:proofErr w:type="gramEnd"/>
      <w:r>
        <w:t xml:space="preserve"> and all agreed it would give more working room in the lab.</w:t>
      </w:r>
    </w:p>
    <w:p w:rsidR="00272DF8" w:rsidRDefault="00272DF8" w:rsidP="00D765D0">
      <w:pPr>
        <w:pStyle w:val="ListParagraph"/>
        <w:numPr>
          <w:ilvl w:val="0"/>
          <w:numId w:val="2"/>
        </w:numPr>
      </w:pPr>
      <w:r>
        <w:t xml:space="preserve">New dishwasher was good.  Clear directions for use </w:t>
      </w:r>
      <w:proofErr w:type="gramStart"/>
      <w:r>
        <w:t>will be mounted</w:t>
      </w:r>
      <w:proofErr w:type="gramEnd"/>
      <w:r>
        <w:t xml:space="preserve"> on front.</w:t>
      </w:r>
    </w:p>
    <w:p w:rsidR="00F962DE" w:rsidRDefault="00F962DE" w:rsidP="00D765D0">
      <w:pPr>
        <w:pStyle w:val="ListParagraph"/>
        <w:numPr>
          <w:ilvl w:val="0"/>
          <w:numId w:val="2"/>
        </w:numPr>
      </w:pPr>
      <w:r>
        <w:t>Suggestions for equipment</w:t>
      </w:r>
      <w:r w:rsidR="00F21568">
        <w:t xml:space="preserve"> to update, more closely match commercial settings and maintain current trends</w:t>
      </w:r>
      <w:r>
        <w:t xml:space="preserve"> included:</w:t>
      </w:r>
    </w:p>
    <w:p w:rsidR="00F962DE" w:rsidRDefault="00F21568" w:rsidP="00D765D0">
      <w:pPr>
        <w:pStyle w:val="ListParagraph"/>
        <w:numPr>
          <w:ilvl w:val="1"/>
          <w:numId w:val="2"/>
        </w:numPr>
      </w:pPr>
      <w:r>
        <w:t>Robot coupes (commercial food processors)</w:t>
      </w:r>
    </w:p>
    <w:p w:rsidR="00F962DE" w:rsidRDefault="00F962DE" w:rsidP="00D765D0">
      <w:pPr>
        <w:pStyle w:val="ListParagraph"/>
        <w:numPr>
          <w:ilvl w:val="1"/>
          <w:numId w:val="2"/>
        </w:numPr>
      </w:pPr>
      <w:r>
        <w:t>Smoker</w:t>
      </w:r>
      <w:r w:rsidR="00F21568">
        <w:t>(s)</w:t>
      </w:r>
    </w:p>
    <w:p w:rsidR="00F21568" w:rsidRDefault="00F21568" w:rsidP="00D765D0">
      <w:pPr>
        <w:pStyle w:val="ListParagraph"/>
        <w:numPr>
          <w:ilvl w:val="1"/>
          <w:numId w:val="2"/>
        </w:numPr>
      </w:pPr>
      <w:r>
        <w:t>Large Hobart mixer</w:t>
      </w:r>
    </w:p>
    <w:p w:rsidR="00F21568" w:rsidRDefault="00F21568" w:rsidP="00D765D0">
      <w:pPr>
        <w:pStyle w:val="ListParagraph"/>
        <w:numPr>
          <w:ilvl w:val="1"/>
          <w:numId w:val="2"/>
        </w:numPr>
      </w:pPr>
      <w:r>
        <w:t>Sous Vide</w:t>
      </w:r>
    </w:p>
    <w:p w:rsidR="009F16F0" w:rsidRDefault="009F16F0" w:rsidP="00D765D0">
      <w:pPr>
        <w:pStyle w:val="ListParagraph"/>
        <w:numPr>
          <w:ilvl w:val="1"/>
          <w:numId w:val="2"/>
        </w:numPr>
      </w:pPr>
      <w:r>
        <w:t xml:space="preserve">Bread Proof Box </w:t>
      </w:r>
    </w:p>
    <w:p w:rsidR="00F21568" w:rsidRDefault="00F21568" w:rsidP="00D765D0">
      <w:pPr>
        <w:pStyle w:val="ListParagraph"/>
        <w:numPr>
          <w:ilvl w:val="1"/>
          <w:numId w:val="2"/>
        </w:numPr>
      </w:pPr>
      <w:r>
        <w:t>Various smaller equipment</w:t>
      </w:r>
    </w:p>
    <w:p w:rsidR="00F21568" w:rsidRDefault="00F21568" w:rsidP="00F21568">
      <w:pPr>
        <w:pStyle w:val="ListParagraph"/>
        <w:numPr>
          <w:ilvl w:val="0"/>
          <w:numId w:val="2"/>
        </w:numPr>
      </w:pPr>
      <w:r>
        <w:t xml:space="preserve">A camera over the current demonstration table would be good.  It would allow the </w:t>
      </w:r>
      <w:proofErr w:type="gramStart"/>
      <w:r>
        <w:t xml:space="preserve">demonstration  </w:t>
      </w:r>
      <w:r w:rsidR="00D604BE">
        <w:t>t</w:t>
      </w:r>
      <w:r>
        <w:t>o</w:t>
      </w:r>
      <w:proofErr w:type="gramEnd"/>
      <w:r>
        <w:t xml:space="preserve"> be shown on the wall-mounted screens so the students in the back of the classroom could see better.</w:t>
      </w:r>
    </w:p>
    <w:p w:rsidR="001B2212" w:rsidRDefault="001B2212" w:rsidP="001B2212">
      <w:pPr>
        <w:ind w:firstLine="720"/>
      </w:pPr>
      <w:bookmarkStart w:id="0" w:name="_GoBack"/>
      <w:bookmarkEnd w:id="0"/>
      <w:r>
        <w:tab/>
      </w:r>
    </w:p>
    <w:sectPr w:rsidR="001B2212" w:rsidSect="00D604B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85ADB"/>
    <w:multiLevelType w:val="hybridMultilevel"/>
    <w:tmpl w:val="8A9C2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A29DE"/>
    <w:multiLevelType w:val="hybridMultilevel"/>
    <w:tmpl w:val="D0166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12"/>
    <w:rsid w:val="000E49F5"/>
    <w:rsid w:val="001B2212"/>
    <w:rsid w:val="00250D85"/>
    <w:rsid w:val="00272DF8"/>
    <w:rsid w:val="002E3A39"/>
    <w:rsid w:val="004D577E"/>
    <w:rsid w:val="009F16F0"/>
    <w:rsid w:val="00D604BE"/>
    <w:rsid w:val="00D765D0"/>
    <w:rsid w:val="00D96402"/>
    <w:rsid w:val="00DC1278"/>
    <w:rsid w:val="00F21568"/>
    <w:rsid w:val="00F962DE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9CAA9"/>
  <w15:chartTrackingRefBased/>
  <w15:docId w15:val="{69DD4F2B-A7BB-4CDC-932D-C206053D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 Owens</dc:creator>
  <cp:keywords/>
  <dc:description/>
  <cp:lastModifiedBy>Milli Owens</cp:lastModifiedBy>
  <cp:revision>13</cp:revision>
  <dcterms:created xsi:type="dcterms:W3CDTF">2019-03-01T21:25:00Z</dcterms:created>
  <dcterms:modified xsi:type="dcterms:W3CDTF">2019-07-09T22:34:00Z</dcterms:modified>
</cp:coreProperties>
</file>